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F04D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60D85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773B81">
        <w:rPr>
          <w:rFonts w:ascii="Times New Roman" w:hAnsi="Times New Roman"/>
          <w:color w:val="000000"/>
          <w:sz w:val="28"/>
          <w:szCs w:val="28"/>
          <w:lang w:eastAsia="uk-UA"/>
        </w:rPr>
        <w:t>7572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r w:rsidR="004E0E46">
        <w:rPr>
          <w:rFonts w:ascii="Times New Roman" w:hAnsi="Times New Roman"/>
          <w:sz w:val="28"/>
          <w:szCs w:val="28"/>
          <w:lang w:eastAsia="uk-UA"/>
        </w:rPr>
        <w:t>Сьомі</w:t>
      </w:r>
      <w:r w:rsidR="00D60D85">
        <w:rPr>
          <w:rFonts w:ascii="Times New Roman" w:hAnsi="Times New Roman"/>
          <w:sz w:val="28"/>
          <w:szCs w:val="28"/>
          <w:lang w:eastAsia="uk-UA"/>
        </w:rPr>
        <w:t xml:space="preserve"> Я.</w:t>
      </w:r>
      <w:r w:rsidR="00D04965">
        <w:rPr>
          <w:rFonts w:ascii="Times New Roman" w:hAnsi="Times New Roman"/>
          <w:sz w:val="28"/>
          <w:szCs w:val="28"/>
          <w:lang w:eastAsia="uk-UA"/>
        </w:rPr>
        <w:t>П</w:t>
      </w:r>
      <w:r w:rsidR="004C1D09" w:rsidRPr="00FD062A">
        <w:rPr>
          <w:rFonts w:ascii="Times New Roman" w:hAnsi="Times New Roman"/>
          <w:sz w:val="26"/>
          <w:szCs w:val="26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04965">
        <w:rPr>
          <w:rFonts w:ascii="Times New Roman" w:hAnsi="Times New Roman"/>
          <w:sz w:val="28"/>
          <w:szCs w:val="28"/>
          <w:lang w:eastAsia="uk-UA"/>
        </w:rPr>
        <w:t>Сьоми</w:t>
      </w:r>
      <w:proofErr w:type="spellEnd"/>
      <w:r w:rsidR="00D04965">
        <w:rPr>
          <w:rFonts w:ascii="Times New Roman" w:hAnsi="Times New Roman"/>
          <w:sz w:val="28"/>
          <w:szCs w:val="28"/>
          <w:lang w:eastAsia="uk-UA"/>
        </w:rPr>
        <w:t xml:space="preserve"> Ярослави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D60D85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D04965">
        <w:rPr>
          <w:rFonts w:ascii="Times New Roman" w:hAnsi="Times New Roman"/>
          <w:sz w:val="28"/>
          <w:szCs w:val="28"/>
          <w:lang w:eastAsia="uk-UA"/>
        </w:rPr>
        <w:t>Сьомі Ярославі Петрівні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04965">
        <w:rPr>
          <w:rFonts w:ascii="Times New Roman" w:hAnsi="Times New Roman"/>
          <w:sz w:val="28"/>
          <w:szCs w:val="28"/>
          <w:lang w:eastAsia="uk-UA"/>
        </w:rPr>
        <w:t>400</w:t>
      </w:r>
      <w:r w:rsidR="009C645E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04965">
        <w:rPr>
          <w:rFonts w:ascii="Times New Roman" w:hAnsi="Times New Roman"/>
          <w:sz w:val="28"/>
          <w:szCs w:val="28"/>
          <w:lang w:eastAsia="uk-UA"/>
        </w:rPr>
        <w:t>78</w:t>
      </w:r>
      <w:r w:rsidR="0089024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D062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04965">
        <w:rPr>
          <w:rFonts w:ascii="Times New Roman" w:hAnsi="Times New Roman"/>
          <w:sz w:val="28"/>
          <w:szCs w:val="28"/>
          <w:lang w:eastAsia="uk-UA"/>
        </w:rPr>
        <w:t>0262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0496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04965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D04965">
        <w:rPr>
          <w:rFonts w:ascii="Times New Roman" w:hAnsi="Times New Roman"/>
          <w:sz w:val="28"/>
          <w:szCs w:val="28"/>
          <w:lang w:eastAsia="uk-UA"/>
        </w:rPr>
        <w:t>Сьомі Ярославі Петрівні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CBB" w:rsidRDefault="00031CBB">
      <w:r>
        <w:separator/>
      </w:r>
    </w:p>
  </w:endnote>
  <w:endnote w:type="continuationSeparator" w:id="0">
    <w:p w:rsidR="00031CBB" w:rsidRDefault="0003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CBB" w:rsidRDefault="00031CBB">
      <w:r>
        <w:separator/>
      </w:r>
    </w:p>
  </w:footnote>
  <w:footnote w:type="continuationSeparator" w:id="0">
    <w:p w:rsidR="00031CBB" w:rsidRDefault="00031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1CBB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0E46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3B81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D7766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3EB5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0D85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15F87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5C4512"/>
  <w15:docId w15:val="{847D52F5-52CE-4996-8E3B-0EFE34376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6</cp:revision>
  <cp:lastPrinted>2015-03-22T10:05:00Z</cp:lastPrinted>
  <dcterms:created xsi:type="dcterms:W3CDTF">2023-10-02T12:20:00Z</dcterms:created>
  <dcterms:modified xsi:type="dcterms:W3CDTF">2023-10-27T12:43:00Z</dcterms:modified>
</cp:coreProperties>
</file>